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85" w:rsidRPr="003543E4" w:rsidRDefault="00431985" w:rsidP="00431985">
      <w:pPr>
        <w:tabs>
          <w:tab w:val="left" w:pos="0"/>
          <w:tab w:val="left" w:pos="8080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3543E4">
        <w:rPr>
          <w:rFonts w:ascii="Times New Roman" w:eastAsia="Times New Roman" w:hAnsi="Times New Roman" w:cs="Times New Roman"/>
          <w:b/>
          <w:bCs/>
        </w:rPr>
        <w:t xml:space="preserve">Προγράμματα Δημιουργικής Απασχόλησης και Ενισχυτικής Διδασκαλίας </w:t>
      </w:r>
    </w:p>
    <w:p w:rsidR="00431985" w:rsidRDefault="00431985" w:rsidP="00431985">
      <w:pPr>
        <w:tabs>
          <w:tab w:val="left" w:pos="0"/>
          <w:tab w:val="left" w:pos="808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543E4">
        <w:rPr>
          <w:rFonts w:ascii="Times New Roman" w:eastAsia="Times New Roman" w:hAnsi="Times New Roman" w:cs="Times New Roman"/>
          <w:b/>
        </w:rPr>
        <w:t>«Δράσεις Σχολικής και Κοινωνικής Ένταξης» (ΔΡΑ.Σ.Ε.)</w:t>
      </w:r>
    </w:p>
    <w:p w:rsidR="00431985" w:rsidRPr="00431985" w:rsidRDefault="00431985" w:rsidP="00431985">
      <w:pPr>
        <w:tabs>
          <w:tab w:val="left" w:pos="0"/>
          <w:tab w:val="left" w:pos="808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431985" w:rsidRPr="003543E4" w:rsidRDefault="00431985" w:rsidP="00431985">
      <w:pPr>
        <w:spacing w:after="0" w:line="360" w:lineRule="auto"/>
        <w:jc w:val="center"/>
        <w:rPr>
          <w:rFonts w:asciiTheme="majorHAnsi" w:hAnsiTheme="majorHAnsi"/>
          <w:i/>
          <w:u w:val="single"/>
        </w:rPr>
      </w:pPr>
      <w:r w:rsidRPr="003543E4">
        <w:rPr>
          <w:rFonts w:asciiTheme="majorHAnsi" w:hAnsiTheme="majorHAnsi"/>
          <w:i/>
          <w:u w:val="single"/>
        </w:rPr>
        <w:t>ΔΗΜΟΤΙΚΟ ΣΧΟΛΕΙΟ ΠΑΛΟΥΡΙΩΤΙΣΣΑΣ Β _(ΚΑ΄&amp; ΚΒ΄)</w:t>
      </w:r>
    </w:p>
    <w:p w:rsidR="00431985" w:rsidRPr="003543E4" w:rsidRDefault="00431985" w:rsidP="00431985">
      <w:pPr>
        <w:spacing w:after="0" w:line="360" w:lineRule="auto"/>
        <w:jc w:val="both"/>
        <w:rPr>
          <w:rFonts w:asciiTheme="majorHAnsi" w:hAnsiTheme="majorHAnsi"/>
        </w:rPr>
      </w:pPr>
      <w:r w:rsidRPr="003543E4">
        <w:rPr>
          <w:rFonts w:asciiTheme="majorHAnsi" w:hAnsiTheme="majorHAnsi"/>
        </w:rPr>
        <w:t>Αγαπητοί γονείς,</w:t>
      </w:r>
    </w:p>
    <w:p w:rsidR="00431985" w:rsidRPr="003543E4" w:rsidRDefault="00431985" w:rsidP="00431985">
      <w:pPr>
        <w:spacing w:line="360" w:lineRule="auto"/>
        <w:jc w:val="both"/>
        <w:rPr>
          <w:rFonts w:asciiTheme="majorHAnsi" w:hAnsiTheme="majorHAnsi"/>
        </w:rPr>
      </w:pPr>
      <w:r w:rsidRPr="003543E4">
        <w:rPr>
          <w:rFonts w:asciiTheme="majorHAnsi" w:hAnsiTheme="majorHAnsi"/>
        </w:rPr>
        <w:t>Σύντομα θα αρχίσουν να λειτουργούν τα απογευματινά προγράμματα που συγχρηματοδοτούνται από το Ευρωπαϊκό Κοινωνικό Ταμείο και την Κυπριακή Δημοκρατία.</w:t>
      </w:r>
      <w:r>
        <w:rPr>
          <w:rFonts w:asciiTheme="majorHAnsi" w:hAnsiTheme="majorHAnsi"/>
        </w:rPr>
        <w:t xml:space="preserve"> </w:t>
      </w:r>
      <w:r w:rsidRPr="003543E4">
        <w:rPr>
          <w:rFonts w:asciiTheme="majorHAnsi" w:hAnsiTheme="majorHAnsi"/>
        </w:rPr>
        <w:t xml:space="preserve">Σας παρακαλούμε όπως δηλώσετε ποιες μέρες και ώρες θα συμμετέχουν τα παιδιά σας,  </w:t>
      </w:r>
      <w:r w:rsidRPr="003543E4">
        <w:rPr>
          <w:rFonts w:asciiTheme="majorHAnsi" w:hAnsiTheme="majorHAnsi"/>
          <w:u w:val="single"/>
        </w:rPr>
        <w:t>με βάση το ωρολόγιο πρόγραμμα που έχει διαμορφωθεί με βάση τις αρχικές σας δηλώσεις ενδιαφέροντος</w:t>
      </w:r>
      <w:r w:rsidRPr="003543E4">
        <w:rPr>
          <w:rFonts w:asciiTheme="majorHAnsi" w:hAnsiTheme="majorHAnsi"/>
        </w:rPr>
        <w:t xml:space="preserve">, και επισυνάπτεται στο πίσω μέρος της σελίδας. Υπενθυμίζουμε ότι για να λειτουργήσουν τα τμήματα θα </w:t>
      </w:r>
      <w:r w:rsidR="00C003D8">
        <w:rPr>
          <w:rFonts w:asciiTheme="majorHAnsi" w:hAnsiTheme="majorHAnsi"/>
        </w:rPr>
        <w:t xml:space="preserve">πρέπει να υπάρχουν τουλάχιστον </w:t>
      </w:r>
      <w:r w:rsidR="00C003D8" w:rsidRPr="00C003D8">
        <w:rPr>
          <w:rFonts w:asciiTheme="majorHAnsi" w:hAnsiTheme="majorHAnsi"/>
        </w:rPr>
        <w:t>7</w:t>
      </w:r>
      <w:r w:rsidRPr="003543E4">
        <w:rPr>
          <w:rFonts w:asciiTheme="majorHAnsi" w:hAnsiTheme="majorHAnsi"/>
        </w:rPr>
        <w:t xml:space="preserve"> μαθητές. Σε περίπτωση που ένα τμήμα δεν θα λειτουργήσει θα ειδοποιηθείτε για να επιλέξετε ένα άλλο.    Τα μαθήματα θα προσφέρονται </w:t>
      </w:r>
      <w:r w:rsidRPr="003543E4">
        <w:rPr>
          <w:rFonts w:asciiTheme="majorHAnsi" w:hAnsiTheme="majorHAnsi"/>
          <w:b/>
        </w:rPr>
        <w:t>ΔΩΡΕΑΝ</w:t>
      </w:r>
      <w:r w:rsidRPr="003543E4">
        <w:rPr>
          <w:rFonts w:asciiTheme="majorHAnsi" w:hAnsiTheme="majorHAnsi"/>
        </w:rPr>
        <w:t>.</w:t>
      </w:r>
    </w:p>
    <w:p w:rsidR="00431985" w:rsidRPr="003543E4" w:rsidRDefault="00431985" w:rsidP="00431985">
      <w:pPr>
        <w:spacing w:line="360" w:lineRule="auto"/>
        <w:jc w:val="both"/>
        <w:rPr>
          <w:rFonts w:asciiTheme="majorHAnsi" w:hAnsiTheme="majorHAnsi"/>
        </w:rPr>
      </w:pPr>
      <w:r w:rsidRPr="003543E4">
        <w:rPr>
          <w:rFonts w:asciiTheme="majorHAnsi" w:hAnsiTheme="majorHAnsi"/>
        </w:rPr>
        <w:t>Αν κάποια μέρα το παιδί σας για κάποιο λόγο, ενώ είναι δηλωμένο ότι θα μείνει στο σχολείο, χρειάζεται να φύγει πιο νωρίς ή δε</w:t>
      </w:r>
      <w:r w:rsidR="00C003D8">
        <w:rPr>
          <w:rFonts w:asciiTheme="majorHAnsi" w:hAnsiTheme="majorHAnsi"/>
        </w:rPr>
        <w:t>ν</w:t>
      </w:r>
      <w:r w:rsidRPr="003543E4">
        <w:rPr>
          <w:rFonts w:asciiTheme="majorHAnsi" w:hAnsiTheme="majorHAnsi"/>
        </w:rPr>
        <w:t xml:space="preserve"> θα μείνει καθόλου στα απογευματινά, θα πρέπει να μας προσκομίζει μια δήλωση υπογεγραμμένη από εσάς που να μας δηλώνει ότι το παιδί σας δε θα μείνει ή θα φύγει πιο νωρίς (εκτός αν το παραλάβετε εσείς οι ίδιοι). Δε</w:t>
      </w:r>
      <w:r w:rsidR="00C003D8">
        <w:rPr>
          <w:rFonts w:asciiTheme="majorHAnsi" w:hAnsiTheme="majorHAnsi"/>
        </w:rPr>
        <w:t>ν</w:t>
      </w:r>
      <w:r w:rsidRPr="003543E4">
        <w:rPr>
          <w:rFonts w:asciiTheme="majorHAnsi" w:hAnsiTheme="majorHAnsi"/>
        </w:rPr>
        <w:t xml:space="preserve"> θα επιτρέπεται σε παιδιά που είναι δηλωμένα να φεύγουν χωρίς την γραπτή έγκρισή σας. Επίσης, παρακαλούμε όπως μας δηλώσετε αν το παιδί σας θα πηγαίνει μόνο του σπίτι ή θα το παραλαμβάνει κάποιος από το σχολείο.</w:t>
      </w:r>
    </w:p>
    <w:p w:rsidR="00431985" w:rsidRPr="003543E4" w:rsidRDefault="00431985" w:rsidP="00431985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/>
        </w:rPr>
      </w:pPr>
      <w:r w:rsidRPr="003543E4">
        <w:rPr>
          <w:rFonts w:asciiTheme="majorHAnsi" w:hAnsiTheme="majorHAnsi"/>
        </w:rPr>
        <w:t>Γονείς και παιδιά που δε</w:t>
      </w:r>
      <w:r w:rsidR="00C003D8">
        <w:rPr>
          <w:rFonts w:asciiTheme="majorHAnsi" w:hAnsiTheme="majorHAnsi"/>
        </w:rPr>
        <w:t>ν</w:t>
      </w:r>
      <w:r w:rsidRPr="003543E4">
        <w:rPr>
          <w:rFonts w:asciiTheme="majorHAnsi" w:hAnsiTheme="majorHAnsi"/>
        </w:rPr>
        <w:t xml:space="preserve"> θα φέρουν συμπληρωμένο αυτό το έντυπο, θα θεωρήσουμε ότι δε</w:t>
      </w:r>
      <w:r w:rsidR="00C003D8">
        <w:rPr>
          <w:rFonts w:asciiTheme="majorHAnsi" w:hAnsiTheme="majorHAnsi"/>
        </w:rPr>
        <w:t>ν</w:t>
      </w:r>
      <w:r w:rsidRPr="003543E4">
        <w:rPr>
          <w:rFonts w:asciiTheme="majorHAnsi" w:hAnsiTheme="majorHAnsi"/>
        </w:rPr>
        <w:t xml:space="preserve"> συμμετέχουν στο πρόγραμμα και άρα δε</w:t>
      </w:r>
      <w:r w:rsidR="00C003D8">
        <w:rPr>
          <w:rFonts w:asciiTheme="majorHAnsi" w:hAnsiTheme="majorHAnsi"/>
        </w:rPr>
        <w:t>ν</w:t>
      </w:r>
      <w:r w:rsidRPr="003543E4">
        <w:rPr>
          <w:rFonts w:asciiTheme="majorHAnsi" w:hAnsiTheme="majorHAnsi"/>
        </w:rPr>
        <w:t xml:space="preserve"> θα φέρουμε καμία ευθύνη για την ασφάλειά </w:t>
      </w:r>
      <w:r>
        <w:rPr>
          <w:rFonts w:asciiTheme="majorHAnsi" w:hAnsiTheme="majorHAnsi"/>
        </w:rPr>
        <w:t>τους.</w:t>
      </w:r>
    </w:p>
    <w:p w:rsidR="00431985" w:rsidRPr="003543E4" w:rsidRDefault="00431985" w:rsidP="00431985">
      <w:pPr>
        <w:spacing w:after="0"/>
        <w:jc w:val="center"/>
        <w:rPr>
          <w:rFonts w:asciiTheme="majorHAnsi" w:hAnsiTheme="majorHAnsi"/>
        </w:rPr>
      </w:pPr>
      <w:r w:rsidRPr="003543E4">
        <w:rPr>
          <w:rFonts w:asciiTheme="majorHAnsi" w:hAnsiTheme="majorHAnsi"/>
        </w:rPr>
        <w:t>ΔΗΛΩΣΗ ΕΝΔΙΑΦΕΡΟΝΤΟΣ</w:t>
      </w:r>
    </w:p>
    <w:p w:rsidR="00431985" w:rsidRPr="003543E4" w:rsidRDefault="00431985" w:rsidP="00431985">
      <w:pPr>
        <w:jc w:val="both"/>
        <w:rPr>
          <w:rFonts w:asciiTheme="majorHAnsi" w:hAnsiTheme="majorHAnsi"/>
        </w:rPr>
      </w:pPr>
      <w:r w:rsidRPr="003543E4">
        <w:rPr>
          <w:rFonts w:asciiTheme="majorHAnsi" w:hAnsiTheme="majorHAnsi"/>
        </w:rPr>
        <w:t xml:space="preserve">Δηλώνω ότι το παιδί μου……………………………………………………………………. της ……… τάξης θα συμμετέχει στα πιο κάτω προγράμματα: </w:t>
      </w:r>
    </w:p>
    <w:tbl>
      <w:tblPr>
        <w:tblStyle w:val="TableGrid1"/>
        <w:tblW w:w="10324" w:type="dxa"/>
        <w:tblLook w:val="04A0" w:firstRow="1" w:lastRow="0" w:firstColumn="1" w:lastColumn="0" w:noHBand="0" w:noVBand="1"/>
      </w:tblPr>
      <w:tblGrid>
        <w:gridCol w:w="4920"/>
        <w:gridCol w:w="5404"/>
      </w:tblGrid>
      <w:tr w:rsidR="00431985" w:rsidRPr="003543E4" w:rsidTr="00431985">
        <w:trPr>
          <w:trHeight w:val="450"/>
        </w:trPr>
        <w:tc>
          <w:tcPr>
            <w:tcW w:w="4920" w:type="dxa"/>
            <w:shd w:val="clear" w:color="auto" w:fill="A6A6A6" w:themeFill="background1" w:themeFillShade="A6"/>
          </w:tcPr>
          <w:p w:rsidR="00431985" w:rsidRPr="003543E4" w:rsidRDefault="00431985" w:rsidP="00527B44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543E4">
              <w:rPr>
                <w:rFonts w:asciiTheme="majorHAnsi" w:hAnsiTheme="majorHAnsi"/>
                <w:b/>
              </w:rPr>
              <w:t>ΘΕΜΑ</w:t>
            </w:r>
          </w:p>
        </w:tc>
        <w:tc>
          <w:tcPr>
            <w:tcW w:w="5404" w:type="dxa"/>
            <w:shd w:val="clear" w:color="auto" w:fill="A6A6A6" w:themeFill="background1" w:themeFillShade="A6"/>
          </w:tcPr>
          <w:p w:rsidR="00431985" w:rsidRPr="003543E4" w:rsidRDefault="00431985" w:rsidP="00527B44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543E4">
              <w:rPr>
                <w:rFonts w:asciiTheme="majorHAnsi" w:hAnsiTheme="majorHAnsi"/>
                <w:b/>
              </w:rPr>
              <w:t>ΜΕΡΑ/ΜΕΡΕΣ</w:t>
            </w:r>
          </w:p>
        </w:tc>
      </w:tr>
      <w:tr w:rsidR="00431985" w:rsidRPr="003543E4" w:rsidTr="00431985">
        <w:trPr>
          <w:trHeight w:val="450"/>
        </w:trPr>
        <w:tc>
          <w:tcPr>
            <w:tcW w:w="4920" w:type="dxa"/>
          </w:tcPr>
          <w:p w:rsidR="00431985" w:rsidRPr="003543E4" w:rsidRDefault="00431985" w:rsidP="00527B44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404" w:type="dxa"/>
          </w:tcPr>
          <w:p w:rsidR="00431985" w:rsidRPr="003543E4" w:rsidRDefault="00431985" w:rsidP="00527B44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431985" w:rsidRPr="003543E4" w:rsidTr="00431985">
        <w:trPr>
          <w:trHeight w:val="450"/>
        </w:trPr>
        <w:tc>
          <w:tcPr>
            <w:tcW w:w="4920" w:type="dxa"/>
          </w:tcPr>
          <w:p w:rsidR="00431985" w:rsidRPr="003543E4" w:rsidRDefault="00431985" w:rsidP="00527B44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404" w:type="dxa"/>
          </w:tcPr>
          <w:p w:rsidR="00431985" w:rsidRPr="003543E4" w:rsidRDefault="00431985" w:rsidP="00527B44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431985" w:rsidRPr="003543E4" w:rsidTr="00431985">
        <w:trPr>
          <w:trHeight w:val="438"/>
        </w:trPr>
        <w:tc>
          <w:tcPr>
            <w:tcW w:w="4920" w:type="dxa"/>
          </w:tcPr>
          <w:p w:rsidR="00431985" w:rsidRPr="003543E4" w:rsidRDefault="00431985" w:rsidP="00527B44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404" w:type="dxa"/>
          </w:tcPr>
          <w:p w:rsidR="00431985" w:rsidRPr="003543E4" w:rsidRDefault="00431985" w:rsidP="00527B44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431985" w:rsidRPr="003543E4" w:rsidTr="00431985">
        <w:trPr>
          <w:trHeight w:val="450"/>
        </w:trPr>
        <w:tc>
          <w:tcPr>
            <w:tcW w:w="4920" w:type="dxa"/>
          </w:tcPr>
          <w:p w:rsidR="00431985" w:rsidRPr="003543E4" w:rsidRDefault="00431985" w:rsidP="00527B44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404" w:type="dxa"/>
          </w:tcPr>
          <w:p w:rsidR="00431985" w:rsidRPr="003543E4" w:rsidRDefault="00431985" w:rsidP="00527B44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431985" w:rsidRPr="003543E4" w:rsidTr="00431985">
        <w:trPr>
          <w:trHeight w:val="450"/>
        </w:trPr>
        <w:tc>
          <w:tcPr>
            <w:tcW w:w="4920" w:type="dxa"/>
          </w:tcPr>
          <w:p w:rsidR="00431985" w:rsidRPr="003543E4" w:rsidRDefault="00431985" w:rsidP="00527B44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404" w:type="dxa"/>
          </w:tcPr>
          <w:p w:rsidR="00431985" w:rsidRPr="003543E4" w:rsidRDefault="00431985" w:rsidP="00527B44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431985" w:rsidRDefault="00431985" w:rsidP="00431985">
      <w:pPr>
        <w:spacing w:line="360" w:lineRule="auto"/>
        <w:jc w:val="both"/>
        <w:rPr>
          <w:rFonts w:asciiTheme="majorHAnsi" w:hAnsiTheme="majorHAnsi"/>
        </w:rPr>
      </w:pPr>
      <w:r w:rsidRPr="003543E4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AA118" wp14:editId="17C2EBE4">
                <wp:simplePos x="0" y="0"/>
                <wp:positionH relativeFrom="column">
                  <wp:posOffset>3667125</wp:posOffset>
                </wp:positionH>
                <wp:positionV relativeFrom="paragraph">
                  <wp:posOffset>10795</wp:posOffset>
                </wp:positionV>
                <wp:extent cx="29527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D21FF" id="Rectangle 11" o:spid="_x0000_s1026" style="position:absolute;margin-left:288.75pt;margin-top:.85pt;width:23.2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" fillcolor="window" strokecolor="#4bacc6" strokeweight="2pt"/>
            </w:pict>
          </mc:Fallback>
        </mc:AlternateContent>
      </w:r>
      <w:r w:rsidRPr="003543E4">
        <w:rPr>
          <w:rFonts w:asciiTheme="majorHAnsi" w:hAnsiTheme="majorHAnsi"/>
          <w:u w:val="single"/>
        </w:rPr>
        <w:t xml:space="preserve">Το παιδί μου θα το παραλαμβάνει κάποιος από το σχολείο </w:t>
      </w:r>
    </w:p>
    <w:p w:rsidR="00431985" w:rsidRPr="00431985" w:rsidRDefault="00431985" w:rsidP="00431985">
      <w:pPr>
        <w:spacing w:line="360" w:lineRule="auto"/>
        <w:jc w:val="both"/>
        <w:rPr>
          <w:rFonts w:asciiTheme="majorHAnsi" w:hAnsiTheme="majorHAnsi"/>
        </w:rPr>
      </w:pPr>
      <w:r w:rsidRPr="003543E4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038F6" wp14:editId="53F5F282">
                <wp:simplePos x="0" y="0"/>
                <wp:positionH relativeFrom="column">
                  <wp:posOffset>3667125</wp:posOffset>
                </wp:positionH>
                <wp:positionV relativeFrom="paragraph">
                  <wp:posOffset>60325</wp:posOffset>
                </wp:positionV>
                <wp:extent cx="29527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EB35F" id="Rectangle 12" o:spid="_x0000_s1026" style="position:absolute;margin-left:288.75pt;margin-top:4.75pt;width:23.2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" fillcolor="window" strokecolor="#4bacc6" strokeweight="2pt"/>
            </w:pict>
          </mc:Fallback>
        </mc:AlternateContent>
      </w:r>
      <w:r w:rsidRPr="003543E4">
        <w:rPr>
          <w:rFonts w:asciiTheme="majorHAnsi" w:hAnsiTheme="majorHAnsi"/>
          <w:u w:val="single"/>
        </w:rPr>
        <w:t xml:space="preserve">Το παιδί μου θα πηγαίνει σπίτι μόνος/η του        </w:t>
      </w:r>
    </w:p>
    <w:p w:rsidR="00431985" w:rsidRPr="003543E4" w:rsidRDefault="00431985" w:rsidP="00431985">
      <w:pPr>
        <w:spacing w:line="360" w:lineRule="auto"/>
        <w:jc w:val="both"/>
        <w:rPr>
          <w:rFonts w:asciiTheme="majorHAnsi" w:hAnsiTheme="majorHAnsi"/>
        </w:rPr>
      </w:pPr>
      <w:r w:rsidRPr="003543E4">
        <w:rPr>
          <w:rFonts w:asciiTheme="majorHAnsi" w:hAnsiTheme="majorHAnsi"/>
        </w:rPr>
        <w:t xml:space="preserve">      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 </w:t>
      </w:r>
      <w:r w:rsidRPr="003543E4">
        <w:rPr>
          <w:rFonts w:asciiTheme="majorHAnsi" w:hAnsiTheme="majorHAnsi"/>
        </w:rPr>
        <w:t>Υπογραφή γονιού</w:t>
      </w:r>
      <w:r w:rsidRPr="00431985">
        <w:rPr>
          <w:rFonts w:asciiTheme="majorHAnsi" w:hAnsiTheme="majorHAnsi"/>
        </w:rPr>
        <w:t>/</w:t>
      </w:r>
      <w:r w:rsidRPr="003543E4">
        <w:rPr>
          <w:rFonts w:asciiTheme="majorHAnsi" w:hAnsiTheme="majorHAnsi"/>
        </w:rPr>
        <w:t>κηδεμόνα</w:t>
      </w:r>
    </w:p>
    <w:p w:rsidR="00431985" w:rsidRPr="003016A1" w:rsidRDefault="00431985" w:rsidP="00431985">
      <w:pPr>
        <w:spacing w:line="360" w:lineRule="auto"/>
      </w:pPr>
      <w:r w:rsidRPr="003016A1">
        <w:rPr>
          <w:rFonts w:asciiTheme="majorHAnsi" w:hAnsiTheme="majorHAnsi"/>
        </w:rPr>
        <w:t xml:space="preserve">                                                                                                                       ………………………………………</w:t>
      </w:r>
    </w:p>
    <w:p w:rsidR="00D267BE" w:rsidRDefault="00D267BE"/>
    <w:sectPr w:rsidR="00D267BE" w:rsidSect="00E859EF">
      <w:headerReference w:type="default" r:id="rId6"/>
      <w:pgSz w:w="11906" w:h="16838"/>
      <w:pgMar w:top="1138" w:right="1008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51F" w:rsidRDefault="004E751F">
      <w:pPr>
        <w:spacing w:after="0" w:line="240" w:lineRule="auto"/>
      </w:pPr>
      <w:r>
        <w:separator/>
      </w:r>
    </w:p>
  </w:endnote>
  <w:endnote w:type="continuationSeparator" w:id="0">
    <w:p w:rsidR="004E751F" w:rsidRDefault="004E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51F" w:rsidRDefault="004E751F">
      <w:pPr>
        <w:spacing w:after="0" w:line="240" w:lineRule="auto"/>
      </w:pPr>
      <w:r>
        <w:separator/>
      </w:r>
    </w:p>
  </w:footnote>
  <w:footnote w:type="continuationSeparator" w:id="0">
    <w:p w:rsidR="004E751F" w:rsidRDefault="004E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8F" w:rsidRDefault="00F06315">
    <w:pPr>
      <w:pStyle w:val="Header"/>
      <w:rPr>
        <w:rFonts w:ascii="Arial" w:eastAsia="Times New Roman" w:hAnsi="Arial" w:cs="Arial"/>
        <w:b/>
        <w:sz w:val="16"/>
        <w:szCs w:val="16"/>
      </w:rPr>
    </w:pPr>
    <w:r>
      <w:rPr>
        <w:rFonts w:ascii="Arial" w:eastAsia="Times New Roman" w:hAnsi="Arial" w:cs="Arial"/>
        <w:b/>
        <w:noProof/>
        <w:sz w:val="16"/>
        <w:szCs w:val="16"/>
        <w:lang w:val="en-US"/>
      </w:rPr>
      <w:drawing>
        <wp:anchor distT="0" distB="0" distL="114300" distR="114300" simplePos="0" relativeHeight="251662336" behindDoc="0" locked="0" layoutInCell="1" allowOverlap="1" wp14:anchorId="7C7B4F78" wp14:editId="21A4AD3A">
          <wp:simplePos x="0" y="0"/>
          <wp:positionH relativeFrom="column">
            <wp:posOffset>1341120</wp:posOffset>
          </wp:positionH>
          <wp:positionV relativeFrom="paragraph">
            <wp:posOffset>-238760</wp:posOffset>
          </wp:positionV>
          <wp:extent cx="561975" cy="552450"/>
          <wp:effectExtent l="0" t="0" r="9525" b="0"/>
          <wp:wrapSquare wrapText="bothSides"/>
          <wp:docPr id="9" name="Picture 9" descr="moeclogo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eclogo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45963CA6" wp14:editId="2FA17716">
          <wp:simplePos x="0" y="0"/>
          <wp:positionH relativeFrom="column">
            <wp:posOffset>4432935</wp:posOffset>
          </wp:positionH>
          <wp:positionV relativeFrom="paragraph">
            <wp:posOffset>-239395</wp:posOffset>
          </wp:positionV>
          <wp:extent cx="603250" cy="551815"/>
          <wp:effectExtent l="0" t="0" r="6350" b="635"/>
          <wp:wrapNone/>
          <wp:docPr id="6" name="Picture 6" descr="http://www.structuralfunds.org.cy/imagefiles/Logos/EU-LOGO-EKT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tructuralfunds.org.cy/imagefiles/Logos/EU-LOGO-EKT-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16"/>
        <w:szCs w:val="16"/>
        <w:lang w:val="en-US"/>
      </w:rPr>
      <w:drawing>
        <wp:anchor distT="0" distB="0" distL="114300" distR="114300" simplePos="0" relativeHeight="251661312" behindDoc="1" locked="0" layoutInCell="1" allowOverlap="1" wp14:anchorId="6062451B" wp14:editId="35020CE7">
          <wp:simplePos x="0" y="0"/>
          <wp:positionH relativeFrom="column">
            <wp:posOffset>168275</wp:posOffset>
          </wp:positionH>
          <wp:positionV relativeFrom="paragraph">
            <wp:posOffset>-172085</wp:posOffset>
          </wp:positionV>
          <wp:extent cx="753110" cy="483870"/>
          <wp:effectExtent l="0" t="0" r="8890" b="0"/>
          <wp:wrapThrough wrapText="bothSides">
            <wp:wrapPolygon edited="0">
              <wp:start x="0" y="0"/>
              <wp:lineTo x="0" y="20409"/>
              <wp:lineTo x="21309" y="20409"/>
              <wp:lineTo x="21309" y="0"/>
              <wp:lineTo x="0" y="0"/>
            </wp:wrapPolygon>
          </wp:wrapThrough>
          <wp:docPr id="8" name="Picture 8" descr="CY-LOGO-CMYK--Conver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Y-LOGO-CMYK--Conver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16"/>
        <w:szCs w:val="16"/>
        <w:lang w:val="en-US"/>
      </w:rPr>
      <w:drawing>
        <wp:anchor distT="0" distB="0" distL="114300" distR="114300" simplePos="0" relativeHeight="251660288" behindDoc="0" locked="0" layoutInCell="1" allowOverlap="1" wp14:anchorId="2AB5C992" wp14:editId="1B029CBD">
          <wp:simplePos x="0" y="0"/>
          <wp:positionH relativeFrom="column">
            <wp:posOffset>5370195</wp:posOffset>
          </wp:positionH>
          <wp:positionV relativeFrom="paragraph">
            <wp:posOffset>-240665</wp:posOffset>
          </wp:positionV>
          <wp:extent cx="990600" cy="48514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068F" w:rsidRDefault="004E751F">
    <w:pPr>
      <w:pStyle w:val="Header"/>
      <w:rPr>
        <w:rFonts w:ascii="Arial" w:eastAsia="Times New Roman" w:hAnsi="Arial" w:cs="Arial"/>
        <w:b/>
        <w:sz w:val="16"/>
        <w:szCs w:val="16"/>
      </w:rPr>
    </w:pPr>
  </w:p>
  <w:p w:rsidR="0099068F" w:rsidRDefault="004E751F">
    <w:pPr>
      <w:pStyle w:val="Header"/>
      <w:rPr>
        <w:rFonts w:ascii="Arial" w:eastAsia="Times New Roman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85"/>
    <w:rsid w:val="00431985"/>
    <w:rsid w:val="004E751F"/>
    <w:rsid w:val="00611C95"/>
    <w:rsid w:val="00B70354"/>
    <w:rsid w:val="00BF2500"/>
    <w:rsid w:val="00C003D8"/>
    <w:rsid w:val="00D267BE"/>
    <w:rsid w:val="00F0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9C6A4-F728-4AFA-8BCC-B5DC92E7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985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9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985"/>
    <w:rPr>
      <w:lang w:val="el-GR"/>
    </w:rPr>
  </w:style>
  <w:style w:type="table" w:customStyle="1" w:styleId="TableGrid1">
    <w:name w:val="Table Grid1"/>
    <w:basedOn w:val="TableNormal"/>
    <w:next w:val="TableGrid"/>
    <w:uiPriority w:val="59"/>
    <w:rsid w:val="00431985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3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85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yiotua</cp:lastModifiedBy>
  <cp:revision>2</cp:revision>
  <cp:lastPrinted>2017-10-16T04:36:00Z</cp:lastPrinted>
  <dcterms:created xsi:type="dcterms:W3CDTF">2018-01-17T21:18:00Z</dcterms:created>
  <dcterms:modified xsi:type="dcterms:W3CDTF">2018-01-17T21:18:00Z</dcterms:modified>
</cp:coreProperties>
</file>